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8F06" w14:textId="700B9E21" w:rsidR="004963D1" w:rsidRPr="00150E25" w:rsidRDefault="004963D1" w:rsidP="004963D1">
      <w:pPr>
        <w:spacing w:after="0" w:line="240" w:lineRule="auto"/>
        <w:jc w:val="right"/>
        <w:rPr>
          <w:rFonts w:ascii="Arial" w:hAnsi="Arial" w:cs="Arial"/>
          <w:iCs/>
          <w:sz w:val="18"/>
        </w:rPr>
      </w:pPr>
      <w:r w:rsidRPr="00150E25">
        <w:rPr>
          <w:rFonts w:ascii="Arial" w:hAnsi="Arial" w:cs="Arial"/>
          <w:iCs/>
          <w:sz w:val="18"/>
        </w:rPr>
        <w:t>Annex to the SPC</w:t>
      </w:r>
    </w:p>
    <w:p w14:paraId="340EBCEE" w14:textId="77777777" w:rsidR="004963D1" w:rsidRPr="00452F2E" w:rsidRDefault="004963D1" w:rsidP="004963D1">
      <w:pPr>
        <w:spacing w:after="0" w:line="240" w:lineRule="auto"/>
        <w:jc w:val="right"/>
        <w:rPr>
          <w:rFonts w:ascii="Arial" w:hAnsi="Arial" w:cs="Arial"/>
          <w:b/>
          <w:sz w:val="20"/>
        </w:rPr>
      </w:pPr>
    </w:p>
    <w:p w14:paraId="00128409" w14:textId="67F00570" w:rsidR="00FB6DAD" w:rsidRPr="00452F2E" w:rsidRDefault="00AF5454" w:rsidP="004963D1">
      <w:pPr>
        <w:spacing w:after="0" w:line="240" w:lineRule="auto"/>
        <w:jc w:val="center"/>
        <w:rPr>
          <w:rFonts w:ascii="Arial" w:hAnsi="Arial" w:cs="Arial"/>
          <w:b/>
          <w:bCs/>
          <w:sz w:val="20"/>
          <w:szCs w:val="20"/>
        </w:rPr>
      </w:pPr>
      <w:r w:rsidRPr="00452F2E">
        <w:rPr>
          <w:rFonts w:ascii="Arial" w:hAnsi="Arial" w:cs="Arial"/>
          <w:b/>
          <w:sz w:val="20"/>
        </w:rPr>
        <w:t>REQUIREMENTS FOR SUPPLIERS: GROUNDS FOR EXCLUSION, QUALIFICATION REQUIREMENTS</w:t>
      </w:r>
    </w:p>
    <w:p w14:paraId="4664A230" w14:textId="19EA7AA2" w:rsidR="00473C8B" w:rsidRPr="00452F2E" w:rsidRDefault="00473C8B" w:rsidP="00B26953">
      <w:pPr>
        <w:rPr>
          <w:rFonts w:ascii="Arial" w:hAnsi="Arial" w:cs="Arial"/>
          <w:b/>
          <w:bCs/>
          <w:sz w:val="20"/>
          <w:szCs w:val="20"/>
        </w:rPr>
      </w:pPr>
    </w:p>
    <w:p w14:paraId="17DADA04" w14:textId="3653A440" w:rsidR="00DB2611" w:rsidRPr="00452F2E" w:rsidRDefault="00DB2611" w:rsidP="00DB2611">
      <w:pPr>
        <w:jc w:val="center"/>
        <w:rPr>
          <w:rFonts w:ascii="Arial" w:hAnsi="Arial" w:cs="Arial"/>
          <w:b/>
          <w:bCs/>
          <w:sz w:val="20"/>
          <w:szCs w:val="20"/>
        </w:rPr>
      </w:pPr>
      <w:r w:rsidRPr="00452F2E">
        <w:rPr>
          <w:rFonts w:ascii="Arial" w:hAnsi="Arial" w:cs="Arial"/>
          <w:b/>
          <w:sz w:val="20"/>
        </w:rPr>
        <w:t>QUALIFICATION REQUIREMENTS</w:t>
      </w:r>
    </w:p>
    <w:tbl>
      <w:tblPr>
        <w:tblStyle w:val="TableGrid"/>
        <w:tblW w:w="14732" w:type="dxa"/>
        <w:tblLook w:val="04A0" w:firstRow="1" w:lastRow="0" w:firstColumn="1" w:lastColumn="0" w:noHBand="0" w:noVBand="1"/>
      </w:tblPr>
      <w:tblGrid>
        <w:gridCol w:w="704"/>
        <w:gridCol w:w="5103"/>
        <w:gridCol w:w="5242"/>
        <w:gridCol w:w="3683"/>
      </w:tblGrid>
      <w:tr w:rsidR="00BE3ADE" w:rsidRPr="00452F2E" w14:paraId="4B0F0049" w14:textId="77777777" w:rsidTr="00332BD8">
        <w:trPr>
          <w:tblHeader/>
        </w:trPr>
        <w:tc>
          <w:tcPr>
            <w:tcW w:w="704" w:type="dxa"/>
            <w:shd w:val="clear" w:color="auto" w:fill="DBE5F1"/>
            <w:vAlign w:val="center"/>
          </w:tcPr>
          <w:p w14:paraId="0A04DC9C" w14:textId="068C5916" w:rsidR="00BE3ADE" w:rsidRPr="00452F2E" w:rsidRDefault="00BE3ADE" w:rsidP="0081045C">
            <w:pPr>
              <w:jc w:val="center"/>
              <w:rPr>
                <w:rFonts w:ascii="Arial" w:hAnsi="Arial" w:cs="Arial"/>
                <w:b/>
                <w:bCs/>
                <w:sz w:val="20"/>
                <w:szCs w:val="20"/>
              </w:rPr>
            </w:pPr>
            <w:r w:rsidRPr="00452F2E">
              <w:rPr>
                <w:rFonts w:ascii="Arial" w:hAnsi="Arial" w:cs="Arial"/>
                <w:b/>
                <w:sz w:val="20"/>
              </w:rPr>
              <w:t>No.</w:t>
            </w:r>
          </w:p>
        </w:tc>
        <w:tc>
          <w:tcPr>
            <w:tcW w:w="5103" w:type="dxa"/>
            <w:shd w:val="clear" w:color="auto" w:fill="DBE5F1"/>
            <w:vAlign w:val="center"/>
          </w:tcPr>
          <w:p w14:paraId="778FEFF6" w14:textId="5D1A6F3C" w:rsidR="00BE3ADE" w:rsidRPr="00452F2E" w:rsidRDefault="00BE3ADE" w:rsidP="0081045C">
            <w:pPr>
              <w:jc w:val="center"/>
              <w:rPr>
                <w:rFonts w:ascii="Arial" w:hAnsi="Arial" w:cs="Arial"/>
                <w:b/>
                <w:bCs/>
                <w:sz w:val="20"/>
                <w:szCs w:val="20"/>
              </w:rPr>
            </w:pPr>
            <w:r w:rsidRPr="00452F2E">
              <w:rPr>
                <w:rFonts w:ascii="Arial" w:hAnsi="Arial" w:cs="Arial"/>
                <w:b/>
                <w:sz w:val="20"/>
              </w:rPr>
              <w:t>Qualification requirement</w:t>
            </w:r>
          </w:p>
        </w:tc>
        <w:tc>
          <w:tcPr>
            <w:tcW w:w="5242" w:type="dxa"/>
            <w:shd w:val="clear" w:color="auto" w:fill="DBE5F1"/>
            <w:vAlign w:val="center"/>
          </w:tcPr>
          <w:p w14:paraId="133575DB" w14:textId="29C97682" w:rsidR="00BE3ADE" w:rsidRPr="00452F2E" w:rsidRDefault="00F5404A" w:rsidP="0081045C">
            <w:pPr>
              <w:jc w:val="center"/>
              <w:rPr>
                <w:rFonts w:ascii="Arial" w:hAnsi="Arial" w:cs="Arial"/>
                <w:b/>
                <w:bCs/>
                <w:sz w:val="20"/>
                <w:szCs w:val="20"/>
              </w:rPr>
            </w:pPr>
            <w:r w:rsidRPr="00452F2E">
              <w:rPr>
                <w:rFonts w:ascii="Arial" w:hAnsi="Arial" w:cs="Arial"/>
                <w:b/>
                <w:sz w:val="20"/>
              </w:rPr>
              <w:t>Documents proving the qualification</w:t>
            </w:r>
          </w:p>
          <w:p w14:paraId="67F59F69" w14:textId="3AE9A770" w:rsidR="00F5404A" w:rsidRPr="00452F2E" w:rsidRDefault="0081045C" w:rsidP="0081045C">
            <w:pPr>
              <w:jc w:val="center"/>
              <w:rPr>
                <w:rFonts w:ascii="Arial" w:hAnsi="Arial" w:cs="Arial"/>
                <w:i/>
                <w:iCs/>
                <w:sz w:val="20"/>
                <w:szCs w:val="20"/>
              </w:rPr>
            </w:pPr>
            <w:r w:rsidRPr="00452F2E">
              <w:rPr>
                <w:rFonts w:ascii="Arial" w:hAnsi="Arial" w:cs="Arial"/>
                <w:i/>
                <w:sz w:val="20"/>
              </w:rPr>
              <w:t>(</w:t>
            </w:r>
            <w:proofErr w:type="gramStart"/>
            <w:r w:rsidRPr="00452F2E">
              <w:rPr>
                <w:rFonts w:ascii="Arial" w:hAnsi="Arial" w:cs="Arial"/>
                <w:i/>
                <w:sz w:val="20"/>
              </w:rPr>
              <w:t>documents</w:t>
            </w:r>
            <w:proofErr w:type="gramEnd"/>
            <w:r w:rsidRPr="00452F2E">
              <w:rPr>
                <w:rFonts w:ascii="Arial" w:hAnsi="Arial" w:cs="Arial"/>
                <w:i/>
                <w:sz w:val="20"/>
              </w:rPr>
              <w:t xml:space="preserve"> must be valid at the date the </w:t>
            </w:r>
            <w:r w:rsidR="00C60FC6">
              <w:rPr>
                <w:rFonts w:ascii="Arial" w:hAnsi="Arial" w:cs="Arial"/>
                <w:i/>
                <w:sz w:val="20"/>
              </w:rPr>
              <w:t>tender</w:t>
            </w:r>
            <w:r w:rsidRPr="00452F2E">
              <w:rPr>
                <w:rFonts w:ascii="Arial" w:hAnsi="Arial" w:cs="Arial"/>
                <w:i/>
                <w:sz w:val="20"/>
              </w:rPr>
              <w:t xml:space="preserve"> is submitted (e.g. certificates, attestations. The copies of the following documents or references to the national data bases in any member state, which the </w:t>
            </w:r>
            <w:r w:rsidR="00116241">
              <w:rPr>
                <w:rFonts w:ascii="Arial" w:hAnsi="Arial" w:cs="Arial"/>
                <w:i/>
                <w:sz w:val="20"/>
              </w:rPr>
              <w:t>P</w:t>
            </w:r>
            <w:r w:rsidRPr="00452F2E">
              <w:rPr>
                <w:rFonts w:ascii="Arial" w:hAnsi="Arial" w:cs="Arial"/>
                <w:i/>
                <w:sz w:val="20"/>
              </w:rPr>
              <w:t>rocur</w:t>
            </w:r>
            <w:r w:rsidR="00C85180">
              <w:rPr>
                <w:rFonts w:ascii="Arial" w:hAnsi="Arial" w:cs="Arial"/>
                <w:i/>
                <w:sz w:val="20"/>
              </w:rPr>
              <w:t>ing Entity</w:t>
            </w:r>
            <w:r w:rsidRPr="00452F2E">
              <w:rPr>
                <w:rFonts w:ascii="Arial" w:hAnsi="Arial" w:cs="Arial"/>
                <w:i/>
                <w:sz w:val="20"/>
              </w:rPr>
              <w:t xml:space="preserve"> can access directly and free of charges and get familiarised with the required documents and/or information, shall be provided)</w:t>
            </w:r>
          </w:p>
        </w:tc>
        <w:tc>
          <w:tcPr>
            <w:tcW w:w="3683" w:type="dxa"/>
            <w:shd w:val="clear" w:color="auto" w:fill="DBE5F1"/>
            <w:vAlign w:val="center"/>
          </w:tcPr>
          <w:p w14:paraId="54F1607A" w14:textId="5A63335E" w:rsidR="00BE3ADE" w:rsidRPr="00452F2E" w:rsidRDefault="0081045C" w:rsidP="0081045C">
            <w:pPr>
              <w:jc w:val="center"/>
              <w:rPr>
                <w:rFonts w:ascii="Arial" w:hAnsi="Arial" w:cs="Arial"/>
                <w:b/>
                <w:bCs/>
                <w:sz w:val="20"/>
                <w:szCs w:val="20"/>
              </w:rPr>
            </w:pPr>
            <w:r w:rsidRPr="00452F2E">
              <w:rPr>
                <w:rFonts w:ascii="Arial" w:hAnsi="Arial" w:cs="Arial"/>
                <w:b/>
                <w:sz w:val="20"/>
              </w:rPr>
              <w:t>Additional information</w:t>
            </w:r>
          </w:p>
        </w:tc>
      </w:tr>
      <w:tr w:rsidR="00581DA2" w:rsidRPr="00452F2E" w14:paraId="7F2A447B" w14:textId="77777777" w:rsidTr="00BE170C">
        <w:tc>
          <w:tcPr>
            <w:tcW w:w="704" w:type="dxa"/>
          </w:tcPr>
          <w:p w14:paraId="0B405A0D" w14:textId="77777777" w:rsidR="00581DA2" w:rsidRPr="00452F2E" w:rsidRDefault="00581DA2" w:rsidP="00496591">
            <w:pPr>
              <w:pStyle w:val="ListParagraph"/>
              <w:numPr>
                <w:ilvl w:val="0"/>
                <w:numId w:val="15"/>
              </w:numPr>
              <w:ind w:left="0" w:firstLine="0"/>
              <w:rPr>
                <w:rFonts w:ascii="Arial" w:hAnsi="Arial" w:cs="Arial"/>
                <w:sz w:val="20"/>
                <w:szCs w:val="20"/>
              </w:rPr>
            </w:pPr>
          </w:p>
        </w:tc>
        <w:tc>
          <w:tcPr>
            <w:tcW w:w="5103" w:type="dxa"/>
          </w:tcPr>
          <w:p w14:paraId="3ECB5534" w14:textId="53DE1EC1" w:rsidR="00870757" w:rsidRPr="00452F2E" w:rsidRDefault="00496591" w:rsidP="00CA0527">
            <w:pPr>
              <w:jc w:val="both"/>
              <w:rPr>
                <w:rFonts w:ascii="Arial" w:hAnsi="Arial" w:cs="Arial"/>
                <w:i/>
                <w:iCs/>
                <w:sz w:val="20"/>
                <w:szCs w:val="20"/>
              </w:rPr>
            </w:pPr>
            <w:r w:rsidRPr="00452F2E">
              <w:rPr>
                <w:rFonts w:ascii="Arial" w:hAnsi="Arial" w:cs="Arial"/>
                <w:sz w:val="20"/>
              </w:rPr>
              <w:t xml:space="preserve">The supplier, in the last 3 (three) years before the end of term for submitting </w:t>
            </w:r>
            <w:r w:rsidRPr="00696E2C">
              <w:rPr>
                <w:rFonts w:ascii="Arial" w:hAnsi="Arial" w:cs="Arial"/>
                <w:sz w:val="20"/>
              </w:rPr>
              <w:t xml:space="preserve">the </w:t>
            </w:r>
            <w:r w:rsidR="00C60FC6" w:rsidRPr="00696E2C">
              <w:rPr>
                <w:rFonts w:ascii="Arial" w:hAnsi="Arial" w:cs="Arial"/>
                <w:sz w:val="20"/>
              </w:rPr>
              <w:t>tender</w:t>
            </w:r>
            <w:r w:rsidRPr="00696E2C">
              <w:rPr>
                <w:rFonts w:ascii="Arial" w:hAnsi="Arial" w:cs="Arial"/>
                <w:sz w:val="20"/>
              </w:rPr>
              <w:t xml:space="preserve">, </w:t>
            </w:r>
            <w:r w:rsidR="00B839E5" w:rsidRPr="00B839E5">
              <w:rPr>
                <w:rFonts w:ascii="Arial" w:hAnsi="Arial" w:cs="Arial"/>
                <w:sz w:val="20"/>
              </w:rPr>
              <w:t>has fulfilled/is fulfilling at least 1 contract under which it has prepared/is preparing regular reports for at least one company in the GICS 55 sector.</w:t>
            </w:r>
          </w:p>
        </w:tc>
        <w:tc>
          <w:tcPr>
            <w:tcW w:w="5242" w:type="dxa"/>
          </w:tcPr>
          <w:p w14:paraId="5903C5CB" w14:textId="1E012F40" w:rsidR="005A338F" w:rsidRPr="00452F2E" w:rsidRDefault="005A338F" w:rsidP="00502155">
            <w:pPr>
              <w:pStyle w:val="ListParagraph"/>
              <w:numPr>
                <w:ilvl w:val="0"/>
                <w:numId w:val="19"/>
              </w:numPr>
              <w:tabs>
                <w:tab w:val="left" w:pos="375"/>
              </w:tabs>
              <w:ind w:left="0" w:firstLine="0"/>
              <w:jc w:val="both"/>
              <w:rPr>
                <w:rFonts w:ascii="Arial" w:hAnsi="Arial" w:cs="Arial"/>
                <w:sz w:val="20"/>
                <w:szCs w:val="20"/>
              </w:rPr>
            </w:pPr>
            <w:r w:rsidRPr="00452F2E">
              <w:rPr>
                <w:rFonts w:ascii="Arial" w:hAnsi="Arial" w:cs="Arial"/>
                <w:sz w:val="20"/>
              </w:rPr>
              <w:t xml:space="preserve">the list of the main services provided in the last 3 (three) </w:t>
            </w:r>
            <w:r w:rsidRPr="00FE2A5C">
              <w:rPr>
                <w:rFonts w:ascii="Arial" w:hAnsi="Arial" w:cs="Arial"/>
                <w:sz w:val="20"/>
              </w:rPr>
              <w:t xml:space="preserve">years, which indicates </w:t>
            </w:r>
            <w:r w:rsidR="00CC457B" w:rsidRPr="00FE2A5C">
              <w:rPr>
                <w:rFonts w:ascii="Arial" w:hAnsi="Arial" w:cs="Arial"/>
                <w:sz w:val="20"/>
              </w:rPr>
              <w:t>descriptions</w:t>
            </w:r>
            <w:r w:rsidRPr="00FE2A5C">
              <w:rPr>
                <w:rFonts w:ascii="Arial" w:hAnsi="Arial" w:cs="Arial"/>
                <w:sz w:val="20"/>
              </w:rPr>
              <w:t xml:space="preserve"> of services, dates and recipients of services (both public and private). Please fill in the table in Annex to the GPC ‘List of contracts that are </w:t>
            </w:r>
            <w:r w:rsidRPr="00452F2E">
              <w:rPr>
                <w:rFonts w:ascii="Arial" w:hAnsi="Arial" w:cs="Arial"/>
                <w:sz w:val="20"/>
              </w:rPr>
              <w:t>being/have been duly performed’.</w:t>
            </w:r>
          </w:p>
          <w:p w14:paraId="60763866" w14:textId="77777777" w:rsidR="005D7F5F" w:rsidRPr="00452F2E" w:rsidRDefault="005D7F5F" w:rsidP="001A3044">
            <w:pPr>
              <w:pStyle w:val="ListParagraph"/>
              <w:tabs>
                <w:tab w:val="left" w:pos="318"/>
              </w:tabs>
              <w:ind w:left="0"/>
              <w:jc w:val="both"/>
              <w:rPr>
                <w:rFonts w:ascii="Arial" w:hAnsi="Arial" w:cs="Arial"/>
                <w:sz w:val="20"/>
                <w:szCs w:val="20"/>
              </w:rPr>
            </w:pPr>
          </w:p>
          <w:p w14:paraId="59D7125F" w14:textId="77777777" w:rsidR="005D7F5F" w:rsidRPr="00452F2E" w:rsidRDefault="005D7F5F" w:rsidP="005D7F5F">
            <w:pPr>
              <w:pStyle w:val="ListParagraph"/>
              <w:tabs>
                <w:tab w:val="left" w:pos="318"/>
              </w:tabs>
              <w:ind w:left="0"/>
              <w:jc w:val="both"/>
              <w:rPr>
                <w:rFonts w:ascii="Arial" w:hAnsi="Arial" w:cs="Arial"/>
                <w:sz w:val="20"/>
                <w:szCs w:val="20"/>
              </w:rPr>
            </w:pPr>
            <w:r w:rsidRPr="00452F2E">
              <w:rPr>
                <w:rFonts w:ascii="Arial" w:hAnsi="Arial" w:cs="Arial"/>
                <w:sz w:val="20"/>
              </w:rPr>
              <w:t xml:space="preserve">Notes: </w:t>
            </w:r>
          </w:p>
          <w:p w14:paraId="487407D3" w14:textId="77777777" w:rsidR="005D7F5F" w:rsidRPr="00452F2E" w:rsidRDefault="005D7F5F" w:rsidP="005D7F5F">
            <w:pPr>
              <w:pStyle w:val="ListParagraph"/>
              <w:numPr>
                <w:ilvl w:val="0"/>
                <w:numId w:val="18"/>
              </w:numPr>
              <w:tabs>
                <w:tab w:val="left" w:pos="318"/>
              </w:tabs>
              <w:ind w:left="0" w:firstLine="0"/>
              <w:jc w:val="both"/>
              <w:rPr>
                <w:rFonts w:ascii="Arial" w:hAnsi="Arial" w:cs="Arial"/>
                <w:sz w:val="20"/>
                <w:szCs w:val="20"/>
              </w:rPr>
            </w:pPr>
            <w:r w:rsidRPr="00452F2E">
              <w:rPr>
                <w:rFonts w:ascii="Arial" w:hAnsi="Arial" w:cs="Arial"/>
                <w:sz w:val="20"/>
              </w:rPr>
              <w:t>the supplier is not forbidden to rely on the contract that was performed by the supplier together with other economic entities. However, in that case, only the services provided by the supplier, their scope, value shall be evaluated, and not the entire object of the contract.</w:t>
            </w:r>
          </w:p>
          <w:p w14:paraId="19907360" w14:textId="4929EFA1" w:rsidR="00A756B4" w:rsidRPr="00452F2E" w:rsidRDefault="00A756B4" w:rsidP="00A756B4">
            <w:pPr>
              <w:pStyle w:val="ListParagraph"/>
              <w:tabs>
                <w:tab w:val="left" w:pos="318"/>
              </w:tabs>
              <w:ind w:left="0"/>
              <w:jc w:val="both"/>
              <w:rPr>
                <w:rFonts w:ascii="Arial" w:hAnsi="Arial" w:cs="Arial"/>
                <w:sz w:val="20"/>
                <w:szCs w:val="20"/>
              </w:rPr>
            </w:pPr>
          </w:p>
        </w:tc>
        <w:tc>
          <w:tcPr>
            <w:tcW w:w="3683" w:type="dxa"/>
          </w:tcPr>
          <w:p w14:paraId="22A2CCAF" w14:textId="76980270" w:rsidR="001753BD" w:rsidRPr="00452F2E" w:rsidRDefault="001753BD" w:rsidP="001753BD">
            <w:pPr>
              <w:jc w:val="both"/>
              <w:rPr>
                <w:rFonts w:ascii="Arial" w:hAnsi="Arial" w:cs="Arial"/>
                <w:sz w:val="20"/>
                <w:szCs w:val="20"/>
              </w:rPr>
            </w:pPr>
            <w:r w:rsidRPr="00452F2E">
              <w:rPr>
                <w:rFonts w:ascii="Arial" w:hAnsi="Arial" w:cs="Arial"/>
                <w:sz w:val="20"/>
              </w:rPr>
              <w:t xml:space="preserve">If the tender is submitted by a Group of Suppliers – the requirement must be complied with by all of them together (the experience of all members of the Group of Suppliers shall be accumulated) while taking into </w:t>
            </w:r>
            <w:proofErr w:type="gramStart"/>
            <w:r w:rsidRPr="00452F2E">
              <w:rPr>
                <w:rFonts w:ascii="Arial" w:hAnsi="Arial" w:cs="Arial"/>
                <w:sz w:val="20"/>
              </w:rPr>
              <w:t>account</w:t>
            </w:r>
            <w:proofErr w:type="gramEnd"/>
            <w:r w:rsidRPr="00452F2E">
              <w:rPr>
                <w:rFonts w:ascii="Arial" w:hAnsi="Arial" w:cs="Arial"/>
                <w:sz w:val="20"/>
              </w:rPr>
              <w:t xml:space="preserve"> their obligations.</w:t>
            </w:r>
          </w:p>
          <w:p w14:paraId="6C531024" w14:textId="77777777" w:rsidR="00C17228" w:rsidRPr="00452F2E" w:rsidRDefault="00C17228" w:rsidP="001753BD">
            <w:pPr>
              <w:jc w:val="both"/>
              <w:rPr>
                <w:rFonts w:ascii="Arial" w:hAnsi="Arial" w:cs="Arial"/>
                <w:sz w:val="20"/>
                <w:szCs w:val="20"/>
              </w:rPr>
            </w:pPr>
          </w:p>
          <w:p w14:paraId="55A6E84A" w14:textId="5A932A77" w:rsidR="00581DA2" w:rsidRPr="00452F2E" w:rsidRDefault="001753BD" w:rsidP="001753BD">
            <w:pPr>
              <w:jc w:val="both"/>
              <w:rPr>
                <w:rFonts w:ascii="Arial" w:hAnsi="Arial" w:cs="Arial"/>
                <w:sz w:val="20"/>
                <w:szCs w:val="20"/>
              </w:rPr>
            </w:pPr>
            <w:r w:rsidRPr="00452F2E">
              <w:rPr>
                <w:rFonts w:ascii="Arial" w:hAnsi="Arial" w:cs="Arial"/>
                <w:sz w:val="20"/>
              </w:rPr>
              <w:t>The supplier may rely on the capacities of other economic entities only if those entities themselves will perform the lot of the procurement contract that requires the capacities they have.</w:t>
            </w:r>
          </w:p>
        </w:tc>
      </w:tr>
    </w:tbl>
    <w:p w14:paraId="420C09C3" w14:textId="77777777" w:rsidR="00DB2611" w:rsidRPr="00452F2E" w:rsidRDefault="00DB2611" w:rsidP="00DB2611">
      <w:pPr>
        <w:jc w:val="center"/>
        <w:rPr>
          <w:rFonts w:ascii="Arial" w:hAnsi="Arial" w:cs="Arial"/>
          <w:b/>
          <w:bCs/>
          <w:sz w:val="20"/>
          <w:szCs w:val="20"/>
        </w:rPr>
      </w:pPr>
    </w:p>
    <w:sectPr w:rsidR="00DB2611" w:rsidRPr="00452F2E" w:rsidSect="00801560">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2FA51" w14:textId="77777777" w:rsidR="008C10E0" w:rsidRDefault="008C10E0" w:rsidP="003D7908">
      <w:pPr>
        <w:spacing w:after="0" w:line="240" w:lineRule="auto"/>
      </w:pPr>
      <w:r>
        <w:separator/>
      </w:r>
    </w:p>
  </w:endnote>
  <w:endnote w:type="continuationSeparator" w:id="0">
    <w:p w14:paraId="0E62705A" w14:textId="77777777" w:rsidR="008C10E0" w:rsidRDefault="008C10E0" w:rsidP="003D7908">
      <w:pPr>
        <w:spacing w:after="0" w:line="240" w:lineRule="auto"/>
      </w:pPr>
      <w:r>
        <w:continuationSeparator/>
      </w:r>
    </w:p>
  </w:endnote>
  <w:endnote w:type="continuationNotice" w:id="1">
    <w:p w14:paraId="5E888B77" w14:textId="77777777" w:rsidR="008C10E0" w:rsidRDefault="008C10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56691" w14:textId="77777777" w:rsidR="008C10E0" w:rsidRDefault="008C10E0" w:rsidP="003D7908">
      <w:pPr>
        <w:spacing w:after="0" w:line="240" w:lineRule="auto"/>
      </w:pPr>
      <w:r>
        <w:separator/>
      </w:r>
    </w:p>
  </w:footnote>
  <w:footnote w:type="continuationSeparator" w:id="0">
    <w:p w14:paraId="046C95C5" w14:textId="77777777" w:rsidR="008C10E0" w:rsidRDefault="008C10E0" w:rsidP="003D7908">
      <w:pPr>
        <w:spacing w:after="0" w:line="240" w:lineRule="auto"/>
      </w:pPr>
      <w:r>
        <w:continuationSeparator/>
      </w:r>
    </w:p>
  </w:footnote>
  <w:footnote w:type="continuationNotice" w:id="1">
    <w:p w14:paraId="0E229265" w14:textId="77777777" w:rsidR="008C10E0" w:rsidRDefault="008C10E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751266">
    <w:abstractNumId w:val="19"/>
  </w:num>
  <w:num w:numId="2" w16cid:durableId="844562966">
    <w:abstractNumId w:val="14"/>
  </w:num>
  <w:num w:numId="3" w16cid:durableId="1682775066">
    <w:abstractNumId w:val="15"/>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3"/>
  </w:num>
  <w:num w:numId="9" w16cid:durableId="2095277955">
    <w:abstractNumId w:val="18"/>
  </w:num>
  <w:num w:numId="10" w16cid:durableId="1890797958">
    <w:abstractNumId w:val="16"/>
  </w:num>
  <w:num w:numId="11" w16cid:durableId="874342589">
    <w:abstractNumId w:val="17"/>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3851"/>
    <w:rsid w:val="00033C5C"/>
    <w:rsid w:val="00053C4A"/>
    <w:rsid w:val="00060979"/>
    <w:rsid w:val="00063715"/>
    <w:rsid w:val="000716BE"/>
    <w:rsid w:val="00072F8E"/>
    <w:rsid w:val="00084313"/>
    <w:rsid w:val="00096C46"/>
    <w:rsid w:val="000A1C8F"/>
    <w:rsid w:val="000F0952"/>
    <w:rsid w:val="00100D85"/>
    <w:rsid w:val="001124A0"/>
    <w:rsid w:val="00116241"/>
    <w:rsid w:val="00123CFD"/>
    <w:rsid w:val="0012452A"/>
    <w:rsid w:val="00125260"/>
    <w:rsid w:val="00135A34"/>
    <w:rsid w:val="0014379B"/>
    <w:rsid w:val="00143B44"/>
    <w:rsid w:val="00145CA1"/>
    <w:rsid w:val="00150E25"/>
    <w:rsid w:val="001528F9"/>
    <w:rsid w:val="00165BEF"/>
    <w:rsid w:val="001745B1"/>
    <w:rsid w:val="001753BD"/>
    <w:rsid w:val="00182140"/>
    <w:rsid w:val="00184F6D"/>
    <w:rsid w:val="00186E23"/>
    <w:rsid w:val="00193447"/>
    <w:rsid w:val="00194A42"/>
    <w:rsid w:val="001A3044"/>
    <w:rsid w:val="001A70FE"/>
    <w:rsid w:val="001B1B8B"/>
    <w:rsid w:val="001C56FE"/>
    <w:rsid w:val="001C7388"/>
    <w:rsid w:val="001D1999"/>
    <w:rsid w:val="001D3344"/>
    <w:rsid w:val="001D4F9A"/>
    <w:rsid w:val="001E57C2"/>
    <w:rsid w:val="001F1790"/>
    <w:rsid w:val="00201995"/>
    <w:rsid w:val="002046DF"/>
    <w:rsid w:val="00217F28"/>
    <w:rsid w:val="00234799"/>
    <w:rsid w:val="002361AD"/>
    <w:rsid w:val="002367E6"/>
    <w:rsid w:val="00236A98"/>
    <w:rsid w:val="002373B6"/>
    <w:rsid w:val="0024035A"/>
    <w:rsid w:val="0024067D"/>
    <w:rsid w:val="0026163F"/>
    <w:rsid w:val="00261D55"/>
    <w:rsid w:val="00262064"/>
    <w:rsid w:val="00286290"/>
    <w:rsid w:val="00287CAF"/>
    <w:rsid w:val="002B7C92"/>
    <w:rsid w:val="002C2C7F"/>
    <w:rsid w:val="002D7CAA"/>
    <w:rsid w:val="002E1737"/>
    <w:rsid w:val="002E4EB9"/>
    <w:rsid w:val="002E577D"/>
    <w:rsid w:val="002F555B"/>
    <w:rsid w:val="00300795"/>
    <w:rsid w:val="003059F2"/>
    <w:rsid w:val="003076DC"/>
    <w:rsid w:val="00316C2B"/>
    <w:rsid w:val="00324FA5"/>
    <w:rsid w:val="00332BD8"/>
    <w:rsid w:val="00334F01"/>
    <w:rsid w:val="003617D3"/>
    <w:rsid w:val="00374D05"/>
    <w:rsid w:val="00381B4B"/>
    <w:rsid w:val="00397237"/>
    <w:rsid w:val="003A0B16"/>
    <w:rsid w:val="003A1237"/>
    <w:rsid w:val="003A779E"/>
    <w:rsid w:val="003B41AC"/>
    <w:rsid w:val="003C5320"/>
    <w:rsid w:val="003D6B16"/>
    <w:rsid w:val="003D7908"/>
    <w:rsid w:val="003F16F9"/>
    <w:rsid w:val="003F2EEE"/>
    <w:rsid w:val="003F6CBF"/>
    <w:rsid w:val="00404647"/>
    <w:rsid w:val="00412500"/>
    <w:rsid w:val="0042619B"/>
    <w:rsid w:val="0042718F"/>
    <w:rsid w:val="004272D8"/>
    <w:rsid w:val="00435290"/>
    <w:rsid w:val="00435B11"/>
    <w:rsid w:val="0044038E"/>
    <w:rsid w:val="004431E1"/>
    <w:rsid w:val="00443362"/>
    <w:rsid w:val="00452F2E"/>
    <w:rsid w:val="00456134"/>
    <w:rsid w:val="00470D57"/>
    <w:rsid w:val="0047231E"/>
    <w:rsid w:val="00473C8B"/>
    <w:rsid w:val="004742B2"/>
    <w:rsid w:val="00482C05"/>
    <w:rsid w:val="0049569C"/>
    <w:rsid w:val="004963D1"/>
    <w:rsid w:val="00496591"/>
    <w:rsid w:val="004A3794"/>
    <w:rsid w:val="004C608D"/>
    <w:rsid w:val="004E4268"/>
    <w:rsid w:val="004E58C2"/>
    <w:rsid w:val="004E7212"/>
    <w:rsid w:val="004F2FCD"/>
    <w:rsid w:val="004F54A7"/>
    <w:rsid w:val="005002C8"/>
    <w:rsid w:val="00500C3C"/>
    <w:rsid w:val="00502155"/>
    <w:rsid w:val="00510B84"/>
    <w:rsid w:val="0052581B"/>
    <w:rsid w:val="00525A3F"/>
    <w:rsid w:val="0053115F"/>
    <w:rsid w:val="0053336D"/>
    <w:rsid w:val="00540AB7"/>
    <w:rsid w:val="00547D3A"/>
    <w:rsid w:val="005550DA"/>
    <w:rsid w:val="005635CB"/>
    <w:rsid w:val="005714B8"/>
    <w:rsid w:val="005767ED"/>
    <w:rsid w:val="00581DA2"/>
    <w:rsid w:val="005A338F"/>
    <w:rsid w:val="005A4004"/>
    <w:rsid w:val="005A7B5D"/>
    <w:rsid w:val="005B7E6C"/>
    <w:rsid w:val="005C0AC4"/>
    <w:rsid w:val="005C253B"/>
    <w:rsid w:val="005D14B6"/>
    <w:rsid w:val="005D7F5F"/>
    <w:rsid w:val="005E3969"/>
    <w:rsid w:val="005E6CB3"/>
    <w:rsid w:val="005F3B35"/>
    <w:rsid w:val="0060090A"/>
    <w:rsid w:val="00602BE2"/>
    <w:rsid w:val="00602BEA"/>
    <w:rsid w:val="00626F2D"/>
    <w:rsid w:val="00634CF8"/>
    <w:rsid w:val="00637B2A"/>
    <w:rsid w:val="006452A5"/>
    <w:rsid w:val="0068120F"/>
    <w:rsid w:val="00696E2C"/>
    <w:rsid w:val="006A686F"/>
    <w:rsid w:val="006B393B"/>
    <w:rsid w:val="006C4D53"/>
    <w:rsid w:val="006D10EB"/>
    <w:rsid w:val="006D470A"/>
    <w:rsid w:val="006E5C59"/>
    <w:rsid w:val="006F09A1"/>
    <w:rsid w:val="00714B4E"/>
    <w:rsid w:val="0072560E"/>
    <w:rsid w:val="00725CFC"/>
    <w:rsid w:val="00741A41"/>
    <w:rsid w:val="007462FE"/>
    <w:rsid w:val="00746C26"/>
    <w:rsid w:val="0074739C"/>
    <w:rsid w:val="00751F2B"/>
    <w:rsid w:val="007547A3"/>
    <w:rsid w:val="00756957"/>
    <w:rsid w:val="00766C20"/>
    <w:rsid w:val="00772994"/>
    <w:rsid w:val="00791C74"/>
    <w:rsid w:val="00795A24"/>
    <w:rsid w:val="00797BF9"/>
    <w:rsid w:val="00797ECB"/>
    <w:rsid w:val="007A379E"/>
    <w:rsid w:val="007B42AA"/>
    <w:rsid w:val="007C2AB1"/>
    <w:rsid w:val="007D1353"/>
    <w:rsid w:val="007D1879"/>
    <w:rsid w:val="007D2561"/>
    <w:rsid w:val="007D604F"/>
    <w:rsid w:val="007E4E54"/>
    <w:rsid w:val="007E69D5"/>
    <w:rsid w:val="007F157C"/>
    <w:rsid w:val="007F2E2A"/>
    <w:rsid w:val="007F4E9B"/>
    <w:rsid w:val="007F7B3C"/>
    <w:rsid w:val="00801560"/>
    <w:rsid w:val="0081045C"/>
    <w:rsid w:val="00810474"/>
    <w:rsid w:val="0082078F"/>
    <w:rsid w:val="00823FC1"/>
    <w:rsid w:val="00825FF4"/>
    <w:rsid w:val="00827FA5"/>
    <w:rsid w:val="00831CEC"/>
    <w:rsid w:val="00832624"/>
    <w:rsid w:val="00834B87"/>
    <w:rsid w:val="00842B00"/>
    <w:rsid w:val="008478F8"/>
    <w:rsid w:val="008601E8"/>
    <w:rsid w:val="00863A90"/>
    <w:rsid w:val="00867839"/>
    <w:rsid w:val="00870757"/>
    <w:rsid w:val="00870E07"/>
    <w:rsid w:val="00877936"/>
    <w:rsid w:val="008A0814"/>
    <w:rsid w:val="008A7071"/>
    <w:rsid w:val="008B5818"/>
    <w:rsid w:val="008C10E0"/>
    <w:rsid w:val="008C68E6"/>
    <w:rsid w:val="008D1AE7"/>
    <w:rsid w:val="008E072E"/>
    <w:rsid w:val="008E2B61"/>
    <w:rsid w:val="008E478F"/>
    <w:rsid w:val="00903255"/>
    <w:rsid w:val="00906C11"/>
    <w:rsid w:val="009212B5"/>
    <w:rsid w:val="00922B39"/>
    <w:rsid w:val="00930B0E"/>
    <w:rsid w:val="00930F44"/>
    <w:rsid w:val="0093156B"/>
    <w:rsid w:val="009359C3"/>
    <w:rsid w:val="0094021B"/>
    <w:rsid w:val="009514FB"/>
    <w:rsid w:val="00952878"/>
    <w:rsid w:val="00955BFD"/>
    <w:rsid w:val="00960386"/>
    <w:rsid w:val="0096089F"/>
    <w:rsid w:val="0096346D"/>
    <w:rsid w:val="0096399A"/>
    <w:rsid w:val="00964E66"/>
    <w:rsid w:val="00971472"/>
    <w:rsid w:val="00972455"/>
    <w:rsid w:val="00975216"/>
    <w:rsid w:val="00987BC7"/>
    <w:rsid w:val="009B20A6"/>
    <w:rsid w:val="009C7E8C"/>
    <w:rsid w:val="009D08E6"/>
    <w:rsid w:val="009D474D"/>
    <w:rsid w:val="009F5AB8"/>
    <w:rsid w:val="009F74F9"/>
    <w:rsid w:val="00A107A3"/>
    <w:rsid w:val="00A11502"/>
    <w:rsid w:val="00A11E07"/>
    <w:rsid w:val="00A13AED"/>
    <w:rsid w:val="00A1413A"/>
    <w:rsid w:val="00A142D5"/>
    <w:rsid w:val="00A169B2"/>
    <w:rsid w:val="00A236E2"/>
    <w:rsid w:val="00A25D7A"/>
    <w:rsid w:val="00A27F6E"/>
    <w:rsid w:val="00A54CCA"/>
    <w:rsid w:val="00A56E3B"/>
    <w:rsid w:val="00A7018A"/>
    <w:rsid w:val="00A70E38"/>
    <w:rsid w:val="00A755A1"/>
    <w:rsid w:val="00A756B4"/>
    <w:rsid w:val="00A81D44"/>
    <w:rsid w:val="00A92CE3"/>
    <w:rsid w:val="00AA084F"/>
    <w:rsid w:val="00AA1E10"/>
    <w:rsid w:val="00AA253A"/>
    <w:rsid w:val="00AA587E"/>
    <w:rsid w:val="00AC1D0A"/>
    <w:rsid w:val="00AD0CD7"/>
    <w:rsid w:val="00AD5C7E"/>
    <w:rsid w:val="00AE03D5"/>
    <w:rsid w:val="00AE6699"/>
    <w:rsid w:val="00AF1D57"/>
    <w:rsid w:val="00AF220D"/>
    <w:rsid w:val="00AF5454"/>
    <w:rsid w:val="00B21976"/>
    <w:rsid w:val="00B23ED3"/>
    <w:rsid w:val="00B26953"/>
    <w:rsid w:val="00B26AFC"/>
    <w:rsid w:val="00B332CD"/>
    <w:rsid w:val="00B33746"/>
    <w:rsid w:val="00B33F84"/>
    <w:rsid w:val="00B40AE4"/>
    <w:rsid w:val="00B42BE2"/>
    <w:rsid w:val="00B47478"/>
    <w:rsid w:val="00B476F2"/>
    <w:rsid w:val="00B516D3"/>
    <w:rsid w:val="00B67C46"/>
    <w:rsid w:val="00B70818"/>
    <w:rsid w:val="00B75D39"/>
    <w:rsid w:val="00B833BC"/>
    <w:rsid w:val="00B839E5"/>
    <w:rsid w:val="00B84EBD"/>
    <w:rsid w:val="00B86A1E"/>
    <w:rsid w:val="00B943FE"/>
    <w:rsid w:val="00B94FC8"/>
    <w:rsid w:val="00B9584C"/>
    <w:rsid w:val="00BB7A38"/>
    <w:rsid w:val="00BC04CC"/>
    <w:rsid w:val="00BC6A76"/>
    <w:rsid w:val="00BD05BB"/>
    <w:rsid w:val="00BD301D"/>
    <w:rsid w:val="00BD5891"/>
    <w:rsid w:val="00BE170C"/>
    <w:rsid w:val="00BE3ADE"/>
    <w:rsid w:val="00BE7B34"/>
    <w:rsid w:val="00BF096A"/>
    <w:rsid w:val="00C02041"/>
    <w:rsid w:val="00C04D5F"/>
    <w:rsid w:val="00C07D51"/>
    <w:rsid w:val="00C11641"/>
    <w:rsid w:val="00C119FA"/>
    <w:rsid w:val="00C16C60"/>
    <w:rsid w:val="00C17228"/>
    <w:rsid w:val="00C201D2"/>
    <w:rsid w:val="00C2712A"/>
    <w:rsid w:val="00C27C54"/>
    <w:rsid w:val="00C4650F"/>
    <w:rsid w:val="00C47B1E"/>
    <w:rsid w:val="00C60062"/>
    <w:rsid w:val="00C60FC6"/>
    <w:rsid w:val="00C72BDA"/>
    <w:rsid w:val="00C757BB"/>
    <w:rsid w:val="00C85180"/>
    <w:rsid w:val="00C9154F"/>
    <w:rsid w:val="00C96CDB"/>
    <w:rsid w:val="00CA0527"/>
    <w:rsid w:val="00CC283B"/>
    <w:rsid w:val="00CC457B"/>
    <w:rsid w:val="00CD7864"/>
    <w:rsid w:val="00CF65E3"/>
    <w:rsid w:val="00D121C2"/>
    <w:rsid w:val="00D13686"/>
    <w:rsid w:val="00D20C31"/>
    <w:rsid w:val="00D20C58"/>
    <w:rsid w:val="00D21721"/>
    <w:rsid w:val="00D2217A"/>
    <w:rsid w:val="00D23FDB"/>
    <w:rsid w:val="00D25AD5"/>
    <w:rsid w:val="00D3213F"/>
    <w:rsid w:val="00D35D48"/>
    <w:rsid w:val="00D44E3C"/>
    <w:rsid w:val="00D52023"/>
    <w:rsid w:val="00D65185"/>
    <w:rsid w:val="00D705F2"/>
    <w:rsid w:val="00D72ED5"/>
    <w:rsid w:val="00D762DF"/>
    <w:rsid w:val="00D82BF3"/>
    <w:rsid w:val="00D902A9"/>
    <w:rsid w:val="00D94AA2"/>
    <w:rsid w:val="00D97B68"/>
    <w:rsid w:val="00DA5706"/>
    <w:rsid w:val="00DB2611"/>
    <w:rsid w:val="00DB4077"/>
    <w:rsid w:val="00DB63A7"/>
    <w:rsid w:val="00DB7370"/>
    <w:rsid w:val="00DC5B66"/>
    <w:rsid w:val="00DD7610"/>
    <w:rsid w:val="00DF0C3F"/>
    <w:rsid w:val="00DF1D41"/>
    <w:rsid w:val="00E06921"/>
    <w:rsid w:val="00E21F74"/>
    <w:rsid w:val="00E40606"/>
    <w:rsid w:val="00E42E54"/>
    <w:rsid w:val="00E45E44"/>
    <w:rsid w:val="00E641CA"/>
    <w:rsid w:val="00E656F9"/>
    <w:rsid w:val="00E71254"/>
    <w:rsid w:val="00E72DE2"/>
    <w:rsid w:val="00E77AE3"/>
    <w:rsid w:val="00E8343E"/>
    <w:rsid w:val="00E91EA8"/>
    <w:rsid w:val="00EA2E71"/>
    <w:rsid w:val="00EB7BB6"/>
    <w:rsid w:val="00EC2108"/>
    <w:rsid w:val="00ED002C"/>
    <w:rsid w:val="00ED03B5"/>
    <w:rsid w:val="00EE3B65"/>
    <w:rsid w:val="00F1085A"/>
    <w:rsid w:val="00F152BD"/>
    <w:rsid w:val="00F16EFF"/>
    <w:rsid w:val="00F1706F"/>
    <w:rsid w:val="00F24A2B"/>
    <w:rsid w:val="00F25B75"/>
    <w:rsid w:val="00F30483"/>
    <w:rsid w:val="00F3410F"/>
    <w:rsid w:val="00F34C54"/>
    <w:rsid w:val="00F40AE8"/>
    <w:rsid w:val="00F43738"/>
    <w:rsid w:val="00F50171"/>
    <w:rsid w:val="00F5404A"/>
    <w:rsid w:val="00F5514D"/>
    <w:rsid w:val="00F609C7"/>
    <w:rsid w:val="00F8616B"/>
    <w:rsid w:val="00F92876"/>
    <w:rsid w:val="00F932C8"/>
    <w:rsid w:val="00F96E8F"/>
    <w:rsid w:val="00F97A97"/>
    <w:rsid w:val="00FB1D34"/>
    <w:rsid w:val="00FB6DAD"/>
    <w:rsid w:val="00FC1BB2"/>
    <w:rsid w:val="00FC599F"/>
    <w:rsid w:val="00FD4734"/>
    <w:rsid w:val="00FD781C"/>
    <w:rsid w:val="00FE2A5C"/>
    <w:rsid w:val="00FE5275"/>
    <w:rsid w:val="00FF0A77"/>
    <w:rsid w:val="00FF17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7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semiHidden/>
    <w:unhideWhenUsed/>
    <w:rsid w:val="00D13686"/>
    <w:rPr>
      <w:sz w:val="16"/>
      <w:szCs w:val="16"/>
    </w:rPr>
  </w:style>
  <w:style w:type="paragraph" w:styleId="CommentText">
    <w:name w:val="annotation text"/>
    <w:basedOn w:val="Normal"/>
    <w:link w:val="CommentTextChar"/>
    <w:uiPriority w:val="99"/>
    <w:unhideWhenUsed/>
    <w:rsid w:val="00D13686"/>
    <w:pPr>
      <w:spacing w:line="240" w:lineRule="auto"/>
    </w:pPr>
    <w:rPr>
      <w:sz w:val="20"/>
      <w:szCs w:val="20"/>
    </w:rPr>
  </w:style>
  <w:style w:type="character" w:customStyle="1" w:styleId="CommentTextChar">
    <w:name w:val="Comment Text Char"/>
    <w:basedOn w:val="DefaultParagraphFont"/>
    <w:link w:val="CommentText"/>
    <w:uiPriority w:val="99"/>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1D546F-EDD2-4D35-9D4F-3CC64343B682}">
  <ds:schemaRefs>
    <ds:schemaRef ds:uri="http://schemas.microsoft.com/sharepoint/v3/contenttype/forms"/>
  </ds:schemaRefs>
</ds:datastoreItem>
</file>

<file path=customXml/itemProps2.xml><?xml version="1.0" encoding="utf-8"?>
<ds:datastoreItem xmlns:ds="http://schemas.openxmlformats.org/officeDocument/2006/customXml" ds:itemID="{9A59A7CF-8E95-42CB-AC3E-E71383101F8F}">
  <ds:schemaRefs>
    <ds:schemaRef ds:uri="http://schemas.openxmlformats.org/package/2006/metadata/core-properties"/>
    <ds:schemaRef ds:uri="http://purl.org/dc/elements/1.1/"/>
    <ds:schemaRef ds:uri="http://purl.org/dc/terms/"/>
    <ds:schemaRef ds:uri="http://schemas.microsoft.com/office/infopath/2007/PartnerControls"/>
    <ds:schemaRef ds:uri="http://purl.org/dc/dcmitype/"/>
    <ds:schemaRef ds:uri="http://www.w3.org/XML/1998/namespace"/>
    <ds:schemaRef ds:uri="http://schemas.microsoft.com/office/2006/documentManagement/types"/>
    <ds:schemaRef ds:uri="8e1067c2-82b2-43e6-ba4a-21d0911eaf9a"/>
    <ds:schemaRef ds:uri="http://schemas.microsoft.com/office/2006/metadata/properties"/>
  </ds:schemaRefs>
</ds:datastoreItem>
</file>

<file path=customXml/itemProps3.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4.xml><?xml version="1.0" encoding="utf-8"?>
<ds:datastoreItem xmlns:ds="http://schemas.openxmlformats.org/officeDocument/2006/customXml" ds:itemID="{C5A967AF-F13E-47D7-A471-0AD7306E4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498</TotalTime>
  <Pages>1</Pages>
  <Words>1149</Words>
  <Characters>656</Characters>
  <Application>Microsoft Office Word</Application>
  <DocSecurity>0</DocSecurity>
  <Lines>5</Lines>
  <Paragraphs>3</Paragraphs>
  <ScaleCrop>false</ScaleCrop>
  <Company/>
  <LinksUpToDate>false</LinksUpToDate>
  <CharactersWithSpaces>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Eglė Sutkienė</cp:lastModifiedBy>
  <cp:revision>351</cp:revision>
  <dcterms:created xsi:type="dcterms:W3CDTF">2024-04-17T07:55:00Z</dcterms:created>
  <dcterms:modified xsi:type="dcterms:W3CDTF">2025-08-25T06:33:00Z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